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839BC" w14:textId="77777777" w:rsidR="00183321" w:rsidRDefault="00183321">
      <w:pPr>
        <w:jc w:val="left"/>
        <w:rPr>
          <w:sz w:val="24"/>
        </w:rPr>
      </w:pPr>
    </w:p>
    <w:p w14:paraId="3F4CEAB9" w14:textId="77777777" w:rsidR="00295466" w:rsidRDefault="00D24391">
      <w:pPr>
        <w:jc w:val="left"/>
        <w:rPr>
          <w:sz w:val="24"/>
        </w:rPr>
      </w:pPr>
      <w:r>
        <w:rPr>
          <w:rFonts w:hint="eastAsia"/>
          <w:sz w:val="24"/>
        </w:rPr>
        <w:t>附表</w:t>
      </w:r>
      <w:r>
        <w:rPr>
          <w:rFonts w:hint="eastAsia"/>
          <w:sz w:val="24"/>
        </w:rPr>
        <w:t>1:</w:t>
      </w:r>
    </w:p>
    <w:p w14:paraId="1093D27D" w14:textId="39A5ECFF" w:rsidR="00295466" w:rsidRDefault="00D24391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货物类采购参数</w:t>
      </w:r>
    </w:p>
    <w:tbl>
      <w:tblPr>
        <w:tblStyle w:val="a5"/>
        <w:tblW w:w="9980" w:type="dxa"/>
        <w:tblLook w:val="04A0" w:firstRow="1" w:lastRow="0" w:firstColumn="1" w:lastColumn="0" w:noHBand="0" w:noVBand="1"/>
      </w:tblPr>
      <w:tblGrid>
        <w:gridCol w:w="1062"/>
        <w:gridCol w:w="7541"/>
        <w:gridCol w:w="1377"/>
      </w:tblGrid>
      <w:tr w:rsidR="00295466" w14:paraId="3D6B6686" w14:textId="77777777">
        <w:trPr>
          <w:trHeight w:val="692"/>
        </w:trPr>
        <w:tc>
          <w:tcPr>
            <w:tcW w:w="1062" w:type="dxa"/>
            <w:tcBorders>
              <w:top w:val="single" w:sz="8" w:space="0" w:color="auto"/>
            </w:tcBorders>
            <w:vAlign w:val="center"/>
          </w:tcPr>
          <w:p w14:paraId="396E456E" w14:textId="77777777" w:rsidR="00295466" w:rsidRDefault="00D24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7541" w:type="dxa"/>
            <w:vAlign w:val="center"/>
          </w:tcPr>
          <w:p w14:paraId="5529194E" w14:textId="77777777" w:rsidR="00295466" w:rsidRDefault="00D24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内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容</w:t>
            </w:r>
          </w:p>
        </w:tc>
        <w:tc>
          <w:tcPr>
            <w:tcW w:w="1377" w:type="dxa"/>
            <w:vAlign w:val="center"/>
          </w:tcPr>
          <w:p w14:paraId="3957D522" w14:textId="77777777" w:rsidR="00295466" w:rsidRDefault="00D24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 w:rsidR="00295466" w14:paraId="55F14ACE" w14:textId="77777777">
        <w:trPr>
          <w:trHeight w:val="1282"/>
        </w:trPr>
        <w:tc>
          <w:tcPr>
            <w:tcW w:w="1062" w:type="dxa"/>
            <w:vAlign w:val="center"/>
          </w:tcPr>
          <w:p w14:paraId="34D8E953" w14:textId="77777777" w:rsidR="00295466" w:rsidRDefault="00D24391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一</w:t>
            </w:r>
            <w:proofErr w:type="gramEnd"/>
          </w:p>
        </w:tc>
        <w:tc>
          <w:tcPr>
            <w:tcW w:w="7541" w:type="dxa"/>
            <w:vAlign w:val="center"/>
          </w:tcPr>
          <w:p w14:paraId="71530405" w14:textId="2D81BFAA" w:rsidR="00295466" w:rsidRDefault="00D2439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货物名称、数量及单位：</w:t>
            </w:r>
          </w:p>
          <w:p w14:paraId="7564B0A9" w14:textId="53993FD0" w:rsidR="00295466" w:rsidRDefault="00C26D8A" w:rsidP="00C658F2">
            <w:pPr>
              <w:rPr>
                <w:b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RFID</w:t>
            </w:r>
            <w:r w:rsidR="00501431">
              <w:rPr>
                <w:rFonts w:hint="eastAsia"/>
                <w:sz w:val="22"/>
                <w:szCs w:val="22"/>
              </w:rPr>
              <w:t>智能图书管理</w:t>
            </w:r>
            <w:r>
              <w:rPr>
                <w:rFonts w:hint="eastAsia"/>
                <w:sz w:val="22"/>
                <w:szCs w:val="22"/>
              </w:rPr>
              <w:t>系统</w:t>
            </w:r>
            <w:r w:rsidR="00C658F2">
              <w:rPr>
                <w:rFonts w:hint="eastAsia"/>
                <w:sz w:val="22"/>
                <w:szCs w:val="22"/>
              </w:rPr>
              <w:t>自助借还机</w:t>
            </w:r>
            <w:r w:rsidR="00B71F2F">
              <w:rPr>
                <w:rFonts w:hint="eastAsia"/>
                <w:sz w:val="22"/>
                <w:szCs w:val="22"/>
              </w:rPr>
              <w:t>，</w:t>
            </w:r>
            <w:r w:rsidR="00B71F2F">
              <w:rPr>
                <w:rFonts w:hint="eastAsia"/>
                <w:sz w:val="22"/>
                <w:szCs w:val="22"/>
              </w:rPr>
              <w:t>1</w:t>
            </w:r>
            <w:r w:rsidR="00C658F2">
              <w:rPr>
                <w:rFonts w:hint="eastAsia"/>
                <w:sz w:val="22"/>
                <w:szCs w:val="22"/>
              </w:rPr>
              <w:t>台</w:t>
            </w:r>
            <w:r w:rsidR="00B71F2F">
              <w:rPr>
                <w:rFonts w:hint="eastAsia"/>
                <w:sz w:val="22"/>
                <w:szCs w:val="22"/>
              </w:rPr>
              <w:t>。</w:t>
            </w:r>
          </w:p>
        </w:tc>
        <w:tc>
          <w:tcPr>
            <w:tcW w:w="1377" w:type="dxa"/>
          </w:tcPr>
          <w:p w14:paraId="6EC46531" w14:textId="77777777" w:rsidR="00295466" w:rsidRDefault="00295466">
            <w:pPr>
              <w:jc w:val="left"/>
              <w:rPr>
                <w:sz w:val="24"/>
              </w:rPr>
            </w:pPr>
          </w:p>
        </w:tc>
      </w:tr>
      <w:tr w:rsidR="00295466" w14:paraId="0BAA1B52" w14:textId="77777777" w:rsidTr="009661D8">
        <w:trPr>
          <w:trHeight w:val="841"/>
        </w:trPr>
        <w:tc>
          <w:tcPr>
            <w:tcW w:w="1062" w:type="dxa"/>
            <w:vAlign w:val="center"/>
          </w:tcPr>
          <w:p w14:paraId="0E2E8582" w14:textId="77777777" w:rsidR="00295466" w:rsidRDefault="00D24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</w:t>
            </w:r>
          </w:p>
        </w:tc>
        <w:tc>
          <w:tcPr>
            <w:tcW w:w="7541" w:type="dxa"/>
          </w:tcPr>
          <w:p w14:paraId="01BD6602" w14:textId="694D28F2" w:rsidR="00295466" w:rsidRDefault="00D2439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采购需求及技术参数：</w:t>
            </w:r>
            <w:r w:rsidR="00803808">
              <w:rPr>
                <w:b/>
                <w:sz w:val="24"/>
              </w:rPr>
              <w:t xml:space="preserve"> </w:t>
            </w:r>
          </w:p>
          <w:p w14:paraId="0A1CE9B3" w14:textId="77777777" w:rsidR="00C658F2" w:rsidRPr="00C658F2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一、技术参数要求：</w:t>
            </w:r>
          </w:p>
          <w:p w14:paraId="123E1F11" w14:textId="32AFDFD7" w:rsidR="00C658F2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1.</w:t>
            </w:r>
            <w:r w:rsidRPr="00C658F2">
              <w:rPr>
                <w:rFonts w:hint="eastAsia"/>
                <w:sz w:val="24"/>
              </w:rPr>
              <w:t>显示设备：≥</w:t>
            </w:r>
            <w:r w:rsidRPr="00C658F2">
              <w:rPr>
                <w:rFonts w:hint="eastAsia"/>
                <w:sz w:val="24"/>
              </w:rPr>
              <w:t>24</w:t>
            </w:r>
            <w:r w:rsidRPr="00C658F2">
              <w:rPr>
                <w:rFonts w:hint="eastAsia"/>
                <w:sz w:val="24"/>
              </w:rPr>
              <w:t>英寸电容多点触摸屏</w:t>
            </w:r>
            <w:r w:rsidR="001907A0" w:rsidRPr="001907A0">
              <w:rPr>
                <w:rFonts w:hint="eastAsia"/>
                <w:sz w:val="24"/>
              </w:rPr>
              <w:t>，分辨率≥</w:t>
            </w:r>
            <w:r w:rsidR="001907A0" w:rsidRPr="001907A0">
              <w:rPr>
                <w:rFonts w:hint="eastAsia"/>
                <w:sz w:val="24"/>
              </w:rPr>
              <w:t>1080*1920</w:t>
            </w:r>
          </w:p>
          <w:p w14:paraId="0AD9E3CB" w14:textId="0D669006" w:rsidR="0095461E" w:rsidRPr="00C658F2" w:rsidRDefault="0095461E" w:rsidP="00C658F2">
            <w:pPr>
              <w:rPr>
                <w:sz w:val="24"/>
              </w:rPr>
            </w:pPr>
            <w:r w:rsidRPr="0095461E">
              <w:rPr>
                <w:rFonts w:hint="eastAsia"/>
                <w:sz w:val="24"/>
              </w:rPr>
              <w:t>2.</w:t>
            </w:r>
            <w:r w:rsidRPr="0095461E">
              <w:rPr>
                <w:rFonts w:hint="eastAsia"/>
                <w:sz w:val="24"/>
              </w:rPr>
              <w:t>主机配置：</w:t>
            </w:r>
            <w:r w:rsidRPr="0095461E">
              <w:rPr>
                <w:rFonts w:hint="eastAsia"/>
                <w:sz w:val="24"/>
              </w:rPr>
              <w:t>CPU:4</w:t>
            </w:r>
            <w:r w:rsidRPr="0095461E">
              <w:rPr>
                <w:rFonts w:hint="eastAsia"/>
                <w:sz w:val="24"/>
              </w:rPr>
              <w:t>核及以上处理器，内存≥</w:t>
            </w:r>
            <w:r w:rsidRPr="0095461E">
              <w:rPr>
                <w:rFonts w:hint="eastAsia"/>
                <w:sz w:val="24"/>
              </w:rPr>
              <w:t>16GB</w:t>
            </w:r>
            <w:r w:rsidRPr="0095461E">
              <w:rPr>
                <w:rFonts w:hint="eastAsia"/>
                <w:sz w:val="24"/>
              </w:rPr>
              <w:t>，硬盘≥</w:t>
            </w:r>
            <w:r w:rsidRPr="0095461E">
              <w:rPr>
                <w:rFonts w:hint="eastAsia"/>
                <w:sz w:val="24"/>
              </w:rPr>
              <w:t>256GB SSD</w:t>
            </w:r>
            <w:r w:rsidR="0060203A">
              <w:rPr>
                <w:rFonts w:hint="eastAsia"/>
                <w:sz w:val="24"/>
              </w:rPr>
              <w:t>固态硬盘</w:t>
            </w:r>
          </w:p>
          <w:p w14:paraId="07594850" w14:textId="5B34863F" w:rsidR="00C658F2" w:rsidRPr="00C658F2" w:rsidRDefault="00B365CC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658F2" w:rsidRPr="00C658F2">
              <w:rPr>
                <w:rFonts w:hint="eastAsia"/>
                <w:sz w:val="24"/>
              </w:rPr>
              <w:t>工作频段：</w:t>
            </w:r>
            <w:r w:rsidR="00C658F2" w:rsidRPr="00C658F2">
              <w:rPr>
                <w:rFonts w:hint="eastAsia"/>
                <w:sz w:val="24"/>
              </w:rPr>
              <w:t>920</w:t>
            </w:r>
            <w:r w:rsidR="00C658F2" w:rsidRPr="00C658F2">
              <w:rPr>
                <w:rFonts w:hint="eastAsia"/>
                <w:sz w:val="24"/>
              </w:rPr>
              <w:t>～</w:t>
            </w:r>
            <w:r w:rsidR="00C658F2" w:rsidRPr="00C658F2">
              <w:rPr>
                <w:rFonts w:hint="eastAsia"/>
                <w:sz w:val="24"/>
              </w:rPr>
              <w:t>925MHz</w:t>
            </w:r>
          </w:p>
          <w:p w14:paraId="0737DB8A" w14:textId="22F7D4BD" w:rsidR="00C658F2" w:rsidRPr="00C658F2" w:rsidRDefault="00B365CC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658F2" w:rsidRPr="00C658F2">
              <w:rPr>
                <w:rFonts w:hint="eastAsia"/>
                <w:sz w:val="24"/>
              </w:rPr>
              <w:t>阅读范围半径：≤</w:t>
            </w:r>
            <w:r w:rsidR="00C658F2" w:rsidRPr="00C658F2">
              <w:rPr>
                <w:rFonts w:hint="eastAsia"/>
                <w:sz w:val="24"/>
              </w:rPr>
              <w:t>250mm</w:t>
            </w:r>
          </w:p>
          <w:p w14:paraId="04EDF2A3" w14:textId="2A1E998F" w:rsidR="00C658F2" w:rsidRPr="00C658F2" w:rsidRDefault="00B365CC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658F2" w:rsidRPr="00C658F2">
              <w:rPr>
                <w:rFonts w:hint="eastAsia"/>
                <w:sz w:val="24"/>
              </w:rPr>
              <w:t>响应速度：≥</w:t>
            </w:r>
            <w:r w:rsidR="00C658F2" w:rsidRPr="00C658F2">
              <w:rPr>
                <w:rFonts w:hint="eastAsia"/>
                <w:sz w:val="24"/>
              </w:rPr>
              <w:t>25</w:t>
            </w:r>
            <w:r w:rsidR="00C658F2" w:rsidRPr="00C658F2">
              <w:rPr>
                <w:rFonts w:hint="eastAsia"/>
                <w:sz w:val="24"/>
              </w:rPr>
              <w:t>个标签</w:t>
            </w:r>
            <w:r w:rsidR="00C658F2" w:rsidRPr="00C658F2">
              <w:rPr>
                <w:rFonts w:hint="eastAsia"/>
                <w:sz w:val="24"/>
              </w:rPr>
              <w:t>/</w:t>
            </w:r>
            <w:r w:rsidR="00C658F2" w:rsidRPr="00C658F2">
              <w:rPr>
                <w:rFonts w:hint="eastAsia"/>
                <w:sz w:val="24"/>
              </w:rPr>
              <w:t>秒</w:t>
            </w:r>
          </w:p>
          <w:p w14:paraId="3781FEDA" w14:textId="597AED37" w:rsidR="00C658F2" w:rsidRPr="00C658F2" w:rsidRDefault="00B365CC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658F2" w:rsidRPr="00C658F2">
              <w:rPr>
                <w:rFonts w:hint="eastAsia"/>
                <w:sz w:val="24"/>
              </w:rPr>
              <w:t>文献放置台：平面“一”字平台</w:t>
            </w:r>
          </w:p>
          <w:p w14:paraId="111ACE69" w14:textId="68C83971" w:rsidR="00C658F2" w:rsidRPr="00C658F2" w:rsidRDefault="00B365CC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658F2" w:rsidRPr="00C658F2">
              <w:rPr>
                <w:rFonts w:hint="eastAsia"/>
                <w:sz w:val="24"/>
              </w:rPr>
              <w:t>通讯接口：具有</w:t>
            </w:r>
            <w:r w:rsidR="00C658F2" w:rsidRPr="00C658F2">
              <w:rPr>
                <w:rFonts w:hint="eastAsia"/>
                <w:sz w:val="24"/>
              </w:rPr>
              <w:t>RJ45 100M/1000M</w:t>
            </w:r>
            <w:r w:rsidR="00C658F2" w:rsidRPr="00C658F2">
              <w:rPr>
                <w:rFonts w:hint="eastAsia"/>
                <w:sz w:val="24"/>
              </w:rPr>
              <w:t>自适应网口</w:t>
            </w:r>
            <w:r w:rsidR="0060203A">
              <w:rPr>
                <w:rFonts w:hint="eastAsia"/>
                <w:sz w:val="24"/>
              </w:rPr>
              <w:t>，</w:t>
            </w:r>
            <w:r w:rsidR="00C658F2" w:rsidRPr="00C658F2">
              <w:rPr>
                <w:rFonts w:hint="eastAsia"/>
                <w:sz w:val="24"/>
              </w:rPr>
              <w:t>支持</w:t>
            </w:r>
            <w:r w:rsidR="00C658F2" w:rsidRPr="00C658F2">
              <w:rPr>
                <w:rFonts w:hint="eastAsia"/>
                <w:sz w:val="24"/>
              </w:rPr>
              <w:t>IEEE802.11b/g</w:t>
            </w:r>
            <w:r w:rsidR="00C658F2" w:rsidRPr="00C658F2">
              <w:rPr>
                <w:rFonts w:hint="eastAsia"/>
                <w:sz w:val="24"/>
              </w:rPr>
              <w:t>无线网络协议</w:t>
            </w:r>
          </w:p>
          <w:p w14:paraId="4C6D441F" w14:textId="02308084" w:rsidR="00C658F2" w:rsidRPr="00C658F2" w:rsidRDefault="00B365CC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658F2" w:rsidRPr="00C658F2">
              <w:rPr>
                <w:rFonts w:hint="eastAsia"/>
                <w:sz w:val="24"/>
              </w:rPr>
              <w:t>带自动断电保护装置，断电时可自动正常关机，保证系统稳定</w:t>
            </w:r>
          </w:p>
          <w:p w14:paraId="16DB3906" w14:textId="5EE2845F" w:rsidR="00C658F2" w:rsidRPr="00C658F2" w:rsidRDefault="00B365CC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658F2" w:rsidRPr="00C658F2">
              <w:rPr>
                <w:rFonts w:hint="eastAsia"/>
                <w:sz w:val="24"/>
              </w:rPr>
              <w:t>电源：</w:t>
            </w:r>
            <w:r w:rsidR="00C658F2" w:rsidRPr="00C658F2">
              <w:rPr>
                <w:rFonts w:hint="eastAsia"/>
                <w:sz w:val="24"/>
              </w:rPr>
              <w:t>AC220V</w:t>
            </w:r>
            <w:r w:rsidR="00C658F2" w:rsidRPr="00C658F2">
              <w:rPr>
                <w:rFonts w:hint="eastAsia"/>
                <w:sz w:val="24"/>
              </w:rPr>
              <w:t>，</w:t>
            </w:r>
            <w:r w:rsidR="00C658F2" w:rsidRPr="00C658F2">
              <w:rPr>
                <w:rFonts w:hint="eastAsia"/>
                <w:sz w:val="24"/>
              </w:rPr>
              <w:t>50-60Hz</w:t>
            </w:r>
          </w:p>
          <w:p w14:paraId="732753E6" w14:textId="350C3C1F" w:rsidR="00C658F2" w:rsidRPr="00C658F2" w:rsidRDefault="006165DC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 w:rsidR="00B365CC">
              <w:rPr>
                <w:rFonts w:hint="eastAsia"/>
                <w:sz w:val="24"/>
              </w:rPr>
              <w:t>0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658F2" w:rsidRPr="00C658F2">
              <w:rPr>
                <w:rFonts w:hint="eastAsia"/>
                <w:sz w:val="24"/>
              </w:rPr>
              <w:t>功耗：≤</w:t>
            </w:r>
            <w:r w:rsidR="00C658F2" w:rsidRPr="00C658F2">
              <w:rPr>
                <w:rFonts w:hint="eastAsia"/>
                <w:sz w:val="24"/>
              </w:rPr>
              <w:t>300W</w:t>
            </w:r>
          </w:p>
          <w:p w14:paraId="46CA8BA6" w14:textId="7E2BA8A0" w:rsidR="00C658F2" w:rsidRPr="00C658F2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二、功能参数</w:t>
            </w:r>
            <w:r w:rsidR="00183321">
              <w:rPr>
                <w:rFonts w:hint="eastAsia"/>
                <w:sz w:val="24"/>
              </w:rPr>
              <w:t>要求</w:t>
            </w:r>
            <w:r w:rsidRPr="00C658F2">
              <w:rPr>
                <w:rFonts w:hint="eastAsia"/>
                <w:sz w:val="24"/>
              </w:rPr>
              <w:t>：</w:t>
            </w:r>
          </w:p>
          <w:p w14:paraId="635C4B20" w14:textId="7AEDB906" w:rsidR="00C658F2" w:rsidRPr="00C658F2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1.</w:t>
            </w:r>
            <w:r w:rsidRPr="00C658F2">
              <w:rPr>
                <w:rFonts w:hint="eastAsia"/>
                <w:sz w:val="24"/>
              </w:rPr>
              <w:t>设备</w:t>
            </w:r>
            <w:r w:rsidR="00B76918">
              <w:rPr>
                <w:rFonts w:hint="eastAsia"/>
                <w:sz w:val="24"/>
              </w:rPr>
              <w:t>需实现与</w:t>
            </w:r>
            <w:r w:rsidR="00CB2DFB">
              <w:rPr>
                <w:rFonts w:hint="eastAsia"/>
                <w:sz w:val="24"/>
              </w:rPr>
              <w:t>我校</w:t>
            </w:r>
            <w:r w:rsidR="00B76918">
              <w:rPr>
                <w:rFonts w:hint="eastAsia"/>
                <w:sz w:val="24"/>
              </w:rPr>
              <w:t>图书馆</w:t>
            </w:r>
            <w:r w:rsidRPr="00C658F2">
              <w:rPr>
                <w:rFonts w:hint="eastAsia"/>
                <w:sz w:val="24"/>
              </w:rPr>
              <w:t>RFID</w:t>
            </w:r>
            <w:r w:rsidR="00B76918">
              <w:rPr>
                <w:rFonts w:hint="eastAsia"/>
                <w:sz w:val="24"/>
              </w:rPr>
              <w:t>智能</w:t>
            </w:r>
            <w:r w:rsidR="002C41C3">
              <w:rPr>
                <w:rFonts w:hint="eastAsia"/>
                <w:sz w:val="24"/>
              </w:rPr>
              <w:t>管理平台</w:t>
            </w:r>
            <w:r w:rsidR="00B76918">
              <w:rPr>
                <w:rFonts w:hint="eastAsia"/>
                <w:sz w:val="24"/>
              </w:rPr>
              <w:t>的</w:t>
            </w:r>
            <w:r w:rsidR="00763309">
              <w:rPr>
                <w:rFonts w:hint="eastAsia"/>
                <w:sz w:val="24"/>
              </w:rPr>
              <w:t>无缝</w:t>
            </w:r>
            <w:r w:rsidRPr="00C658F2">
              <w:rPr>
                <w:rFonts w:hint="eastAsia"/>
                <w:sz w:val="24"/>
              </w:rPr>
              <w:t>对接</w:t>
            </w:r>
            <w:r w:rsidR="00B76918">
              <w:rPr>
                <w:rFonts w:hint="eastAsia"/>
                <w:sz w:val="24"/>
              </w:rPr>
              <w:t>，</w:t>
            </w:r>
            <w:r w:rsidR="00763309">
              <w:rPr>
                <w:rFonts w:hint="eastAsia"/>
                <w:sz w:val="24"/>
              </w:rPr>
              <w:t>实现与馆员工作台、标签转换台、门禁监控、</w:t>
            </w:r>
            <w:r w:rsidR="00763309">
              <w:rPr>
                <w:rFonts w:hint="eastAsia"/>
                <w:sz w:val="24"/>
              </w:rPr>
              <w:t>24h</w:t>
            </w:r>
            <w:r w:rsidR="00763309">
              <w:rPr>
                <w:rFonts w:hint="eastAsia"/>
                <w:sz w:val="24"/>
              </w:rPr>
              <w:t>还书机、</w:t>
            </w:r>
            <w:r w:rsidR="00763309">
              <w:rPr>
                <w:rFonts w:hint="eastAsia"/>
                <w:sz w:val="24"/>
              </w:rPr>
              <w:t>RFID</w:t>
            </w:r>
            <w:r w:rsidR="002C41C3">
              <w:rPr>
                <w:rFonts w:hint="eastAsia"/>
                <w:sz w:val="24"/>
              </w:rPr>
              <w:t>移动</w:t>
            </w:r>
            <w:r w:rsidR="00763309">
              <w:rPr>
                <w:rFonts w:hint="eastAsia"/>
                <w:sz w:val="24"/>
              </w:rPr>
              <w:t>图书</w:t>
            </w:r>
            <w:proofErr w:type="gramStart"/>
            <w:r w:rsidR="002C41C3">
              <w:rPr>
                <w:rFonts w:hint="eastAsia"/>
                <w:sz w:val="24"/>
              </w:rPr>
              <w:t>管理</w:t>
            </w:r>
            <w:r w:rsidR="00763309">
              <w:rPr>
                <w:rFonts w:hint="eastAsia"/>
                <w:sz w:val="24"/>
              </w:rPr>
              <w:t>车</w:t>
            </w:r>
            <w:proofErr w:type="gramEnd"/>
            <w:r w:rsidR="00763309">
              <w:rPr>
                <w:rFonts w:hint="eastAsia"/>
                <w:sz w:val="24"/>
              </w:rPr>
              <w:t>等设备的数据及功能融通；</w:t>
            </w:r>
          </w:p>
          <w:p w14:paraId="66BAF313" w14:textId="0CE00F79" w:rsidR="00C658F2" w:rsidRPr="00C658F2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2.</w:t>
            </w:r>
            <w:r w:rsidR="00B76918">
              <w:rPr>
                <w:rFonts w:hint="eastAsia"/>
                <w:sz w:val="24"/>
              </w:rPr>
              <w:t>设备要实现</w:t>
            </w:r>
            <w:r w:rsidR="00CB2DFB">
              <w:rPr>
                <w:rFonts w:hint="eastAsia"/>
                <w:sz w:val="24"/>
              </w:rPr>
              <w:t>我校</w:t>
            </w:r>
            <w:proofErr w:type="gramStart"/>
            <w:r w:rsidR="00B76918">
              <w:rPr>
                <w:rFonts w:hint="eastAsia"/>
                <w:sz w:val="24"/>
              </w:rPr>
              <w:t>一</w:t>
            </w:r>
            <w:proofErr w:type="gramEnd"/>
            <w:r w:rsidR="00B76918">
              <w:rPr>
                <w:rFonts w:hint="eastAsia"/>
                <w:sz w:val="24"/>
              </w:rPr>
              <w:t>卡通实体卡及虚拟卡（</w:t>
            </w:r>
            <w:r w:rsidRPr="00C658F2">
              <w:rPr>
                <w:rFonts w:hint="eastAsia"/>
                <w:sz w:val="24"/>
              </w:rPr>
              <w:t>二维码</w:t>
            </w:r>
            <w:r w:rsidR="00B76918">
              <w:rPr>
                <w:rFonts w:hint="eastAsia"/>
                <w:sz w:val="24"/>
              </w:rPr>
              <w:t>）</w:t>
            </w:r>
            <w:r w:rsidRPr="00C658F2">
              <w:rPr>
                <w:rFonts w:hint="eastAsia"/>
                <w:sz w:val="24"/>
              </w:rPr>
              <w:t>两种借书方式；</w:t>
            </w:r>
          </w:p>
          <w:p w14:paraId="573DAB10" w14:textId="3AF55034" w:rsidR="00B76918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3.</w:t>
            </w:r>
            <w:r w:rsidR="00B76918">
              <w:rPr>
                <w:rFonts w:hint="eastAsia"/>
                <w:sz w:val="24"/>
              </w:rPr>
              <w:t>设备需预留人脸识别</w:t>
            </w:r>
            <w:r w:rsidR="00CB2DFB">
              <w:rPr>
                <w:rFonts w:hint="eastAsia"/>
                <w:sz w:val="24"/>
              </w:rPr>
              <w:t>功能部署</w:t>
            </w:r>
            <w:r w:rsidR="00B76918">
              <w:rPr>
                <w:rFonts w:hint="eastAsia"/>
                <w:sz w:val="24"/>
              </w:rPr>
              <w:t>空间，以便将来可增加“刷脸借书”模块；</w:t>
            </w:r>
          </w:p>
          <w:p w14:paraId="2D0C01AF" w14:textId="65A15B4E" w:rsidR="00C658F2" w:rsidRPr="00C658F2" w:rsidRDefault="00B76918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4.</w:t>
            </w:r>
            <w:r w:rsidR="00CB2DFB">
              <w:rPr>
                <w:rFonts w:hint="eastAsia"/>
                <w:sz w:val="24"/>
              </w:rPr>
              <w:t>设备操作界面</w:t>
            </w:r>
            <w:r w:rsidR="00066018">
              <w:rPr>
                <w:rFonts w:hint="eastAsia"/>
                <w:sz w:val="24"/>
              </w:rPr>
              <w:t>至少</w:t>
            </w:r>
            <w:r w:rsidR="002C41C3">
              <w:rPr>
                <w:rFonts w:hint="eastAsia"/>
                <w:sz w:val="24"/>
              </w:rPr>
              <w:t>要</w:t>
            </w:r>
            <w:r w:rsidR="00D95217">
              <w:rPr>
                <w:rFonts w:hint="eastAsia"/>
                <w:sz w:val="24"/>
              </w:rPr>
              <w:t>具有</w:t>
            </w:r>
            <w:r w:rsidR="00C658F2" w:rsidRPr="00C658F2">
              <w:rPr>
                <w:rFonts w:hint="eastAsia"/>
                <w:sz w:val="24"/>
              </w:rPr>
              <w:t>简体中文、英文两种语言；</w:t>
            </w:r>
          </w:p>
          <w:p w14:paraId="40A971FD" w14:textId="39CBB8B3" w:rsidR="00C658F2" w:rsidRPr="00C658F2" w:rsidRDefault="00B76918" w:rsidP="00C658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 w:rsidR="00C658F2" w:rsidRPr="00C658F2">
              <w:rPr>
                <w:rFonts w:hint="eastAsia"/>
                <w:sz w:val="24"/>
              </w:rPr>
              <w:t>.</w:t>
            </w:r>
            <w:r w:rsidR="00CB2DFB">
              <w:rPr>
                <w:rFonts w:hint="eastAsia"/>
                <w:sz w:val="24"/>
              </w:rPr>
              <w:t>设备</w:t>
            </w:r>
            <w:r w:rsidR="00D95217">
              <w:rPr>
                <w:rFonts w:hint="eastAsia"/>
                <w:sz w:val="24"/>
              </w:rPr>
              <w:t>需</w:t>
            </w:r>
            <w:r w:rsidR="00C658F2" w:rsidRPr="00C658F2">
              <w:rPr>
                <w:rFonts w:hint="eastAsia"/>
                <w:sz w:val="24"/>
              </w:rPr>
              <w:t>提供图书借阅、归还、续借、</w:t>
            </w:r>
            <w:r w:rsidR="0054005E">
              <w:rPr>
                <w:rFonts w:hint="eastAsia"/>
                <w:sz w:val="24"/>
              </w:rPr>
              <w:t>个人记录</w:t>
            </w:r>
            <w:r w:rsidR="00C658F2" w:rsidRPr="00C658F2">
              <w:rPr>
                <w:rFonts w:hint="eastAsia"/>
                <w:sz w:val="24"/>
              </w:rPr>
              <w:t>查询等功能</w:t>
            </w:r>
            <w:r>
              <w:rPr>
                <w:rFonts w:hint="eastAsia"/>
                <w:sz w:val="24"/>
              </w:rPr>
              <w:t>。</w:t>
            </w:r>
          </w:p>
          <w:p w14:paraId="3F86C177" w14:textId="77777777" w:rsidR="00C658F2" w:rsidRPr="00C658F2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三、其他要求：</w:t>
            </w:r>
          </w:p>
          <w:p w14:paraId="2FB8C1CE" w14:textId="63D416E0" w:rsidR="00C658F2" w:rsidRPr="00C658F2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1.</w:t>
            </w:r>
            <w:r w:rsidRPr="00C658F2">
              <w:rPr>
                <w:rFonts w:hint="eastAsia"/>
                <w:sz w:val="24"/>
              </w:rPr>
              <w:t>设备</w:t>
            </w:r>
            <w:r w:rsidR="0054005E">
              <w:rPr>
                <w:rFonts w:hint="eastAsia"/>
                <w:sz w:val="24"/>
              </w:rPr>
              <w:t>需</w:t>
            </w:r>
            <w:r w:rsidRPr="00C658F2">
              <w:rPr>
                <w:rFonts w:hint="eastAsia"/>
                <w:sz w:val="24"/>
              </w:rPr>
              <w:t>与我</w:t>
            </w:r>
            <w:r w:rsidR="0054005E">
              <w:rPr>
                <w:rFonts w:hint="eastAsia"/>
                <w:sz w:val="24"/>
              </w:rPr>
              <w:t>校图书馆</w:t>
            </w:r>
            <w:r w:rsidR="0015771D">
              <w:rPr>
                <w:rFonts w:hint="eastAsia"/>
                <w:sz w:val="24"/>
              </w:rPr>
              <w:t>现有在用</w:t>
            </w:r>
            <w:r w:rsidRPr="00C658F2">
              <w:rPr>
                <w:rFonts w:hint="eastAsia"/>
                <w:sz w:val="24"/>
              </w:rPr>
              <w:t>的</w:t>
            </w:r>
            <w:r w:rsidR="0054005E">
              <w:rPr>
                <w:rFonts w:hint="eastAsia"/>
                <w:sz w:val="24"/>
              </w:rPr>
              <w:t>文献</w:t>
            </w:r>
            <w:r w:rsidRPr="00C658F2">
              <w:rPr>
                <w:rFonts w:hint="eastAsia"/>
                <w:sz w:val="24"/>
              </w:rPr>
              <w:t>管理系统对接，</w:t>
            </w:r>
            <w:r w:rsidR="0054005E">
              <w:rPr>
                <w:rFonts w:hint="eastAsia"/>
                <w:sz w:val="24"/>
              </w:rPr>
              <w:t>如涉及</w:t>
            </w:r>
            <w:r w:rsidRPr="00C658F2">
              <w:rPr>
                <w:rFonts w:hint="eastAsia"/>
                <w:sz w:val="24"/>
              </w:rPr>
              <w:t>对接费</w:t>
            </w:r>
            <w:r w:rsidR="0054005E">
              <w:rPr>
                <w:rFonts w:hint="eastAsia"/>
                <w:sz w:val="24"/>
              </w:rPr>
              <w:t>用，则</w:t>
            </w:r>
            <w:r w:rsidRPr="00C658F2">
              <w:rPr>
                <w:rFonts w:hint="eastAsia"/>
                <w:sz w:val="24"/>
              </w:rPr>
              <w:t>由供货人自行承担</w:t>
            </w:r>
            <w:r w:rsidR="0054005E">
              <w:rPr>
                <w:rFonts w:hint="eastAsia"/>
                <w:sz w:val="24"/>
              </w:rPr>
              <w:t>；</w:t>
            </w:r>
          </w:p>
          <w:p w14:paraId="5DEFD1ED" w14:textId="5A7E88D5" w:rsidR="00C658F2" w:rsidRPr="00C658F2" w:rsidRDefault="00C658F2" w:rsidP="00C658F2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2.</w:t>
            </w:r>
            <w:r w:rsidRPr="00C658F2">
              <w:rPr>
                <w:rFonts w:hint="eastAsia"/>
                <w:sz w:val="24"/>
              </w:rPr>
              <w:t>设备</w:t>
            </w:r>
            <w:r w:rsidR="0054005E">
              <w:rPr>
                <w:rFonts w:hint="eastAsia"/>
                <w:sz w:val="24"/>
              </w:rPr>
              <w:t>需与我校现有</w:t>
            </w:r>
            <w:r w:rsidR="0015771D">
              <w:rPr>
                <w:rFonts w:hint="eastAsia"/>
                <w:sz w:val="24"/>
              </w:rPr>
              <w:t>在用</w:t>
            </w:r>
            <w:r w:rsidR="0054005E">
              <w:rPr>
                <w:rFonts w:hint="eastAsia"/>
                <w:sz w:val="24"/>
              </w:rPr>
              <w:t>的</w:t>
            </w:r>
            <w:proofErr w:type="gramStart"/>
            <w:r w:rsidR="0054005E">
              <w:rPr>
                <w:rFonts w:hint="eastAsia"/>
                <w:sz w:val="24"/>
              </w:rPr>
              <w:t>一</w:t>
            </w:r>
            <w:proofErr w:type="gramEnd"/>
            <w:r w:rsidR="0054005E">
              <w:rPr>
                <w:rFonts w:hint="eastAsia"/>
                <w:sz w:val="24"/>
              </w:rPr>
              <w:t>卡通系统对接，如涉及</w:t>
            </w:r>
            <w:r w:rsidRPr="00C658F2">
              <w:rPr>
                <w:rFonts w:hint="eastAsia"/>
                <w:sz w:val="24"/>
              </w:rPr>
              <w:t>对接费</w:t>
            </w:r>
            <w:r w:rsidR="0054005E">
              <w:rPr>
                <w:rFonts w:hint="eastAsia"/>
                <w:sz w:val="24"/>
              </w:rPr>
              <w:t>用，则</w:t>
            </w:r>
            <w:r w:rsidRPr="00C658F2">
              <w:rPr>
                <w:rFonts w:hint="eastAsia"/>
                <w:sz w:val="24"/>
              </w:rPr>
              <w:t>由供货人自行承担</w:t>
            </w:r>
            <w:r w:rsidR="0054005E">
              <w:rPr>
                <w:rFonts w:hint="eastAsia"/>
                <w:sz w:val="24"/>
              </w:rPr>
              <w:t>；</w:t>
            </w:r>
          </w:p>
          <w:p w14:paraId="5063B485" w14:textId="5C012AC1" w:rsidR="00295466" w:rsidRPr="00C658F2" w:rsidRDefault="00C658F2" w:rsidP="0054005E">
            <w:pPr>
              <w:rPr>
                <w:sz w:val="24"/>
              </w:rPr>
            </w:pPr>
            <w:r w:rsidRPr="00C658F2">
              <w:rPr>
                <w:rFonts w:hint="eastAsia"/>
                <w:sz w:val="24"/>
              </w:rPr>
              <w:t>3.</w:t>
            </w:r>
            <w:r w:rsidRPr="00C658F2">
              <w:rPr>
                <w:rFonts w:hint="eastAsia"/>
                <w:sz w:val="24"/>
              </w:rPr>
              <w:t>设备</w:t>
            </w:r>
            <w:r w:rsidR="0054005E">
              <w:rPr>
                <w:rFonts w:hint="eastAsia"/>
                <w:sz w:val="24"/>
              </w:rPr>
              <w:t>需</w:t>
            </w:r>
            <w:r w:rsidRPr="00C658F2">
              <w:rPr>
                <w:rFonts w:hint="eastAsia"/>
                <w:sz w:val="24"/>
              </w:rPr>
              <w:t>提供</w:t>
            </w:r>
            <w:r w:rsidR="0054005E">
              <w:rPr>
                <w:rFonts w:hint="eastAsia"/>
                <w:sz w:val="24"/>
              </w:rPr>
              <w:t>五</w:t>
            </w:r>
            <w:r w:rsidRPr="00C658F2">
              <w:rPr>
                <w:rFonts w:hint="eastAsia"/>
                <w:sz w:val="24"/>
              </w:rPr>
              <w:t>年免费质保。</w:t>
            </w:r>
          </w:p>
        </w:tc>
        <w:tc>
          <w:tcPr>
            <w:tcW w:w="1377" w:type="dxa"/>
          </w:tcPr>
          <w:p w14:paraId="7EE34C44" w14:textId="77777777" w:rsidR="00295466" w:rsidRDefault="00295466">
            <w:pPr>
              <w:jc w:val="left"/>
              <w:rPr>
                <w:sz w:val="24"/>
              </w:rPr>
            </w:pPr>
          </w:p>
        </w:tc>
      </w:tr>
      <w:tr w:rsidR="00295466" w14:paraId="709FCE87" w14:textId="77777777">
        <w:trPr>
          <w:trHeight w:val="1346"/>
        </w:trPr>
        <w:tc>
          <w:tcPr>
            <w:tcW w:w="1062" w:type="dxa"/>
            <w:vAlign w:val="center"/>
          </w:tcPr>
          <w:p w14:paraId="15A4EE04" w14:textId="77777777" w:rsidR="00295466" w:rsidRDefault="00D24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三</w:t>
            </w:r>
          </w:p>
        </w:tc>
        <w:tc>
          <w:tcPr>
            <w:tcW w:w="7541" w:type="dxa"/>
            <w:vAlign w:val="center"/>
          </w:tcPr>
          <w:p w14:paraId="4B00EED5" w14:textId="65A2AC1B" w:rsidR="00295466" w:rsidRDefault="00D2439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交货时间：</w:t>
            </w:r>
          </w:p>
          <w:p w14:paraId="31A45A0E" w14:textId="278FCDB9" w:rsidR="00295466" w:rsidRDefault="00D24391" w:rsidP="005400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货物类项目：签订合同后</w:t>
            </w:r>
            <w:r w:rsidR="0015771D">
              <w:rPr>
                <w:rFonts w:hint="eastAsia"/>
                <w:sz w:val="24"/>
              </w:rPr>
              <w:t>30</w:t>
            </w:r>
            <w:r w:rsidR="00803808">
              <w:rPr>
                <w:rFonts w:hint="eastAsia"/>
                <w:sz w:val="24"/>
              </w:rPr>
              <w:t>个</w:t>
            </w:r>
            <w:proofErr w:type="gramStart"/>
            <w:r w:rsidR="00803808">
              <w:rPr>
                <w:rFonts w:hint="eastAsia"/>
                <w:sz w:val="24"/>
              </w:rPr>
              <w:t>日历天</w:t>
            </w:r>
            <w:proofErr w:type="gramEnd"/>
            <w:r w:rsidR="00803808">
              <w:rPr>
                <w:rFonts w:hint="eastAsia"/>
                <w:sz w:val="24"/>
              </w:rPr>
              <w:t>供货安装完毕。</w:t>
            </w:r>
          </w:p>
        </w:tc>
        <w:tc>
          <w:tcPr>
            <w:tcW w:w="1377" w:type="dxa"/>
          </w:tcPr>
          <w:p w14:paraId="72D7C4E8" w14:textId="77777777" w:rsidR="00295466" w:rsidRDefault="00295466">
            <w:pPr>
              <w:jc w:val="left"/>
              <w:rPr>
                <w:sz w:val="24"/>
              </w:rPr>
            </w:pPr>
          </w:p>
        </w:tc>
      </w:tr>
      <w:tr w:rsidR="00295466" w14:paraId="2D472132" w14:textId="77777777">
        <w:trPr>
          <w:trHeight w:val="1121"/>
        </w:trPr>
        <w:tc>
          <w:tcPr>
            <w:tcW w:w="1062" w:type="dxa"/>
            <w:vAlign w:val="center"/>
          </w:tcPr>
          <w:p w14:paraId="260EC084" w14:textId="77777777" w:rsidR="00295466" w:rsidRDefault="00D24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四</w:t>
            </w:r>
          </w:p>
        </w:tc>
        <w:tc>
          <w:tcPr>
            <w:tcW w:w="7541" w:type="dxa"/>
            <w:vAlign w:val="center"/>
          </w:tcPr>
          <w:p w14:paraId="3A8C83D4" w14:textId="77777777" w:rsidR="00295466" w:rsidRDefault="00D2439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付款方式：</w:t>
            </w:r>
          </w:p>
          <w:p w14:paraId="502C7721" w14:textId="4C47501B" w:rsidR="00295466" w:rsidRDefault="00D24391" w:rsidP="0006601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供货完成</w:t>
            </w:r>
            <w:r w:rsidR="00066018">
              <w:rPr>
                <w:rFonts w:hint="eastAsia"/>
                <w:sz w:val="24"/>
              </w:rPr>
              <w:t>，经</w:t>
            </w:r>
            <w:r>
              <w:rPr>
                <w:rFonts w:hint="eastAsia"/>
                <w:sz w:val="24"/>
              </w:rPr>
              <w:t>验收合格后</w:t>
            </w:r>
            <w:r w:rsidR="00632E74">
              <w:rPr>
                <w:rFonts w:hint="eastAsia"/>
                <w:sz w:val="24"/>
              </w:rPr>
              <w:t>付</w:t>
            </w:r>
            <w:r w:rsidR="00066018">
              <w:rPr>
                <w:rFonts w:hint="eastAsia"/>
                <w:sz w:val="24"/>
              </w:rPr>
              <w:t>全款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1377" w:type="dxa"/>
          </w:tcPr>
          <w:p w14:paraId="7AB35ABF" w14:textId="77777777" w:rsidR="00295466" w:rsidRDefault="00295466">
            <w:pPr>
              <w:jc w:val="left"/>
              <w:rPr>
                <w:sz w:val="24"/>
              </w:rPr>
            </w:pPr>
          </w:p>
        </w:tc>
      </w:tr>
      <w:tr w:rsidR="00295466" w14:paraId="0EA36C24" w14:textId="77777777">
        <w:trPr>
          <w:trHeight w:val="1198"/>
        </w:trPr>
        <w:tc>
          <w:tcPr>
            <w:tcW w:w="1062" w:type="dxa"/>
            <w:vAlign w:val="center"/>
          </w:tcPr>
          <w:p w14:paraId="7E34F3D5" w14:textId="77777777" w:rsidR="00295466" w:rsidRDefault="00D24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五</w:t>
            </w:r>
          </w:p>
        </w:tc>
        <w:tc>
          <w:tcPr>
            <w:tcW w:w="7541" w:type="dxa"/>
            <w:vAlign w:val="center"/>
          </w:tcPr>
          <w:p w14:paraId="4CCF898C" w14:textId="40CED2C8" w:rsidR="00295466" w:rsidRDefault="00D24391" w:rsidP="0054005E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质保期：</w:t>
            </w:r>
            <w:r w:rsidR="0054005E">
              <w:rPr>
                <w:rFonts w:hint="eastAsia"/>
                <w:sz w:val="24"/>
              </w:rPr>
              <w:t>五</w:t>
            </w:r>
            <w:r w:rsidRPr="00226E31">
              <w:rPr>
                <w:rFonts w:hint="eastAsia"/>
                <w:sz w:val="24"/>
              </w:rPr>
              <w:t>年</w:t>
            </w:r>
          </w:p>
        </w:tc>
        <w:tc>
          <w:tcPr>
            <w:tcW w:w="1377" w:type="dxa"/>
          </w:tcPr>
          <w:p w14:paraId="40C787E7" w14:textId="77777777" w:rsidR="00295466" w:rsidRDefault="00295466">
            <w:pPr>
              <w:jc w:val="left"/>
              <w:rPr>
                <w:sz w:val="24"/>
              </w:rPr>
            </w:pPr>
          </w:p>
        </w:tc>
      </w:tr>
      <w:tr w:rsidR="00295466" w14:paraId="359C980B" w14:textId="77777777">
        <w:trPr>
          <w:trHeight w:val="1414"/>
        </w:trPr>
        <w:tc>
          <w:tcPr>
            <w:tcW w:w="1062" w:type="dxa"/>
            <w:vAlign w:val="center"/>
          </w:tcPr>
          <w:p w14:paraId="55A1C5EF" w14:textId="77777777" w:rsidR="00295466" w:rsidRDefault="00D24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</w:t>
            </w:r>
          </w:p>
        </w:tc>
        <w:tc>
          <w:tcPr>
            <w:tcW w:w="7541" w:type="dxa"/>
          </w:tcPr>
          <w:p w14:paraId="3CBAB429" w14:textId="77777777" w:rsidR="00295466" w:rsidRDefault="00D24391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其他要求：</w:t>
            </w:r>
          </w:p>
        </w:tc>
        <w:tc>
          <w:tcPr>
            <w:tcW w:w="1377" w:type="dxa"/>
          </w:tcPr>
          <w:p w14:paraId="60C0D7DC" w14:textId="77777777" w:rsidR="00295466" w:rsidRDefault="00295466">
            <w:pPr>
              <w:jc w:val="left"/>
            </w:pPr>
          </w:p>
        </w:tc>
      </w:tr>
    </w:tbl>
    <w:p w14:paraId="6E2AD532" w14:textId="52D406F3" w:rsidR="00295466" w:rsidRPr="001D1A0E" w:rsidRDefault="00295466" w:rsidP="00803808">
      <w:pPr>
        <w:jc w:val="left"/>
        <w:rPr>
          <w:sz w:val="24"/>
        </w:rPr>
      </w:pPr>
      <w:bookmarkStart w:id="0" w:name="_GoBack"/>
      <w:bookmarkEnd w:id="0"/>
    </w:p>
    <w:sectPr w:rsidR="00295466" w:rsidRPr="001D1A0E">
      <w:pgSz w:w="11906" w:h="16838"/>
      <w:pgMar w:top="1077" w:right="1077" w:bottom="107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C1A38C" w14:textId="77777777" w:rsidR="007C5C96" w:rsidRDefault="007C5C96" w:rsidP="00A9056B">
      <w:r>
        <w:separator/>
      </w:r>
    </w:p>
  </w:endnote>
  <w:endnote w:type="continuationSeparator" w:id="0">
    <w:p w14:paraId="55E60D49" w14:textId="77777777" w:rsidR="007C5C96" w:rsidRDefault="007C5C96" w:rsidP="00A9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D3A618D4-8307-41F8-9F8B-390E15787F7D}"/>
    <w:embedBold r:id="rId2" w:fontKey="{B3D5688E-3DD4-4AEA-8DE4-316B7D03E00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2EC76" w14:textId="77777777" w:rsidR="007C5C96" w:rsidRDefault="007C5C96" w:rsidP="00A9056B">
      <w:r>
        <w:separator/>
      </w:r>
    </w:p>
  </w:footnote>
  <w:footnote w:type="continuationSeparator" w:id="0">
    <w:p w14:paraId="020CDD4C" w14:textId="77777777" w:rsidR="007C5C96" w:rsidRDefault="007C5C96" w:rsidP="00A90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zQzNjVlMzQ4ZjkxNmNhZjNmMjljZTRmNTgzMGQifQ=="/>
  </w:docVars>
  <w:rsids>
    <w:rsidRoot w:val="000D6FDD"/>
    <w:rsid w:val="00064F78"/>
    <w:rsid w:val="00066018"/>
    <w:rsid w:val="00093472"/>
    <w:rsid w:val="000A5369"/>
    <w:rsid w:val="000D6FDD"/>
    <w:rsid w:val="00115178"/>
    <w:rsid w:val="0015771D"/>
    <w:rsid w:val="00183321"/>
    <w:rsid w:val="001907A0"/>
    <w:rsid w:val="001C3502"/>
    <w:rsid w:val="001D1A0E"/>
    <w:rsid w:val="00226E31"/>
    <w:rsid w:val="00236DE0"/>
    <w:rsid w:val="00290FFB"/>
    <w:rsid w:val="00295466"/>
    <w:rsid w:val="002C41C3"/>
    <w:rsid w:val="003148AF"/>
    <w:rsid w:val="00315FFB"/>
    <w:rsid w:val="00341AE8"/>
    <w:rsid w:val="003539FD"/>
    <w:rsid w:val="00364868"/>
    <w:rsid w:val="0039216A"/>
    <w:rsid w:val="00403217"/>
    <w:rsid w:val="004174C0"/>
    <w:rsid w:val="00432787"/>
    <w:rsid w:val="004627D9"/>
    <w:rsid w:val="004F160B"/>
    <w:rsid w:val="004F76A6"/>
    <w:rsid w:val="00501431"/>
    <w:rsid w:val="00537335"/>
    <w:rsid w:val="0054005E"/>
    <w:rsid w:val="0057673C"/>
    <w:rsid w:val="0060203A"/>
    <w:rsid w:val="0060331D"/>
    <w:rsid w:val="006165DC"/>
    <w:rsid w:val="00632AF5"/>
    <w:rsid w:val="00632E74"/>
    <w:rsid w:val="006836D3"/>
    <w:rsid w:val="00704B48"/>
    <w:rsid w:val="00731901"/>
    <w:rsid w:val="007618E9"/>
    <w:rsid w:val="00763309"/>
    <w:rsid w:val="00774FAA"/>
    <w:rsid w:val="007C5C96"/>
    <w:rsid w:val="00803808"/>
    <w:rsid w:val="008136D3"/>
    <w:rsid w:val="00833A51"/>
    <w:rsid w:val="008D2B8E"/>
    <w:rsid w:val="0095461E"/>
    <w:rsid w:val="009661D8"/>
    <w:rsid w:val="009C5678"/>
    <w:rsid w:val="00A43108"/>
    <w:rsid w:val="00A9056B"/>
    <w:rsid w:val="00B15F70"/>
    <w:rsid w:val="00B32E00"/>
    <w:rsid w:val="00B365CC"/>
    <w:rsid w:val="00B6120C"/>
    <w:rsid w:val="00B71F2F"/>
    <w:rsid w:val="00B76918"/>
    <w:rsid w:val="00C26D8A"/>
    <w:rsid w:val="00C658F2"/>
    <w:rsid w:val="00CB2DFB"/>
    <w:rsid w:val="00D24391"/>
    <w:rsid w:val="00D94B91"/>
    <w:rsid w:val="00D95217"/>
    <w:rsid w:val="00DA0802"/>
    <w:rsid w:val="00DC5F3E"/>
    <w:rsid w:val="00E036B6"/>
    <w:rsid w:val="00E20158"/>
    <w:rsid w:val="00E70CB9"/>
    <w:rsid w:val="00F01CC4"/>
    <w:rsid w:val="00F64F98"/>
    <w:rsid w:val="00F80801"/>
    <w:rsid w:val="00FB300E"/>
    <w:rsid w:val="00FC536B"/>
    <w:rsid w:val="00FE2BED"/>
    <w:rsid w:val="01CE57B8"/>
    <w:rsid w:val="06A12AA6"/>
    <w:rsid w:val="08297BEC"/>
    <w:rsid w:val="0A442534"/>
    <w:rsid w:val="0D3F209F"/>
    <w:rsid w:val="0E5A03D3"/>
    <w:rsid w:val="0EA761CC"/>
    <w:rsid w:val="125D0492"/>
    <w:rsid w:val="15581B10"/>
    <w:rsid w:val="15C86F47"/>
    <w:rsid w:val="15EE7D7F"/>
    <w:rsid w:val="1AEC7B15"/>
    <w:rsid w:val="1B5C3EA9"/>
    <w:rsid w:val="1ED30A7F"/>
    <w:rsid w:val="201E3957"/>
    <w:rsid w:val="20790B8D"/>
    <w:rsid w:val="20DB1848"/>
    <w:rsid w:val="20F921DD"/>
    <w:rsid w:val="21296902"/>
    <w:rsid w:val="2218090D"/>
    <w:rsid w:val="264A3886"/>
    <w:rsid w:val="26E1123A"/>
    <w:rsid w:val="273D00F1"/>
    <w:rsid w:val="28510864"/>
    <w:rsid w:val="2EE95130"/>
    <w:rsid w:val="323D1A1A"/>
    <w:rsid w:val="34873421"/>
    <w:rsid w:val="3512480E"/>
    <w:rsid w:val="39284A68"/>
    <w:rsid w:val="3B40459F"/>
    <w:rsid w:val="3CFB2BFE"/>
    <w:rsid w:val="3D3D4FC4"/>
    <w:rsid w:val="3FA07A8C"/>
    <w:rsid w:val="4024246B"/>
    <w:rsid w:val="40302BBE"/>
    <w:rsid w:val="41630D72"/>
    <w:rsid w:val="42B529A7"/>
    <w:rsid w:val="43A318F9"/>
    <w:rsid w:val="43B458B4"/>
    <w:rsid w:val="46C422B2"/>
    <w:rsid w:val="47022DDB"/>
    <w:rsid w:val="48003C68"/>
    <w:rsid w:val="4D186EB4"/>
    <w:rsid w:val="4E0631B0"/>
    <w:rsid w:val="4E5E2DE3"/>
    <w:rsid w:val="4F1D4C56"/>
    <w:rsid w:val="51EA2C0A"/>
    <w:rsid w:val="5463310B"/>
    <w:rsid w:val="5BCC4472"/>
    <w:rsid w:val="5D07484F"/>
    <w:rsid w:val="5E8F2D4E"/>
    <w:rsid w:val="613F0A5C"/>
    <w:rsid w:val="61CF0031"/>
    <w:rsid w:val="625E13B5"/>
    <w:rsid w:val="627604AD"/>
    <w:rsid w:val="65766A16"/>
    <w:rsid w:val="667B0788"/>
    <w:rsid w:val="6A633DCB"/>
    <w:rsid w:val="6B543355"/>
    <w:rsid w:val="6B9B2D32"/>
    <w:rsid w:val="6DA265FA"/>
    <w:rsid w:val="6E280BD9"/>
    <w:rsid w:val="6E2A65EF"/>
    <w:rsid w:val="6F6C2B1E"/>
    <w:rsid w:val="70F27898"/>
    <w:rsid w:val="71E573FD"/>
    <w:rsid w:val="73AA445A"/>
    <w:rsid w:val="73C92407"/>
    <w:rsid w:val="74B9528C"/>
    <w:rsid w:val="76383294"/>
    <w:rsid w:val="787B4617"/>
    <w:rsid w:val="7D411D87"/>
    <w:rsid w:val="7D676F18"/>
    <w:rsid w:val="7E617268"/>
    <w:rsid w:val="7E70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Hyperlink" w:qFormat="1"/>
    <w:lsdException w:name="FollowedHyperlink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autoRedefine/>
    <w:uiPriority w:val="99"/>
    <w:semiHidden/>
    <w:unhideWhenUsed/>
    <w:qFormat/>
    <w:rPr>
      <w:color w:val="000000"/>
      <w:u w:val="none"/>
    </w:rPr>
  </w:style>
  <w:style w:type="character" w:styleId="a7">
    <w:name w:val="Hyperlink"/>
    <w:basedOn w:val="a0"/>
    <w:autoRedefine/>
    <w:uiPriority w:val="99"/>
    <w:semiHidden/>
    <w:unhideWhenUsed/>
    <w:qFormat/>
    <w:rPr>
      <w:color w:val="000000"/>
      <w:u w:val="none"/>
    </w:rPr>
  </w:style>
  <w:style w:type="character" w:customStyle="1" w:styleId="Char0">
    <w:name w:val="页眉 Char"/>
    <w:basedOn w:val="a0"/>
    <w:link w:val="a4"/>
    <w:autoRedefine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item-name">
    <w:name w:val="item-name"/>
    <w:basedOn w:val="a0"/>
    <w:autoRedefine/>
    <w:qFormat/>
  </w:style>
  <w:style w:type="character" w:customStyle="1" w:styleId="item-name1">
    <w:name w:val="item-name1"/>
    <w:basedOn w:val="a0"/>
    <w:autoRedefine/>
    <w:qFormat/>
    <w:rPr>
      <w:color w:val="333333"/>
    </w:rPr>
  </w:style>
  <w:style w:type="paragraph" w:styleId="a8">
    <w:name w:val="Balloon Text"/>
    <w:basedOn w:val="a"/>
    <w:link w:val="Char1"/>
    <w:uiPriority w:val="99"/>
    <w:semiHidden/>
    <w:unhideWhenUsed/>
    <w:rsid w:val="004F76A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F76A6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Hyperlink" w:qFormat="1"/>
    <w:lsdException w:name="FollowedHyperlink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autoRedefine/>
    <w:uiPriority w:val="99"/>
    <w:semiHidden/>
    <w:unhideWhenUsed/>
    <w:qFormat/>
    <w:rPr>
      <w:color w:val="000000"/>
      <w:u w:val="none"/>
    </w:rPr>
  </w:style>
  <w:style w:type="character" w:styleId="a7">
    <w:name w:val="Hyperlink"/>
    <w:basedOn w:val="a0"/>
    <w:autoRedefine/>
    <w:uiPriority w:val="99"/>
    <w:semiHidden/>
    <w:unhideWhenUsed/>
    <w:qFormat/>
    <w:rPr>
      <w:color w:val="000000"/>
      <w:u w:val="none"/>
    </w:rPr>
  </w:style>
  <w:style w:type="character" w:customStyle="1" w:styleId="Char0">
    <w:name w:val="页眉 Char"/>
    <w:basedOn w:val="a0"/>
    <w:link w:val="a4"/>
    <w:autoRedefine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item-name">
    <w:name w:val="item-name"/>
    <w:basedOn w:val="a0"/>
    <w:autoRedefine/>
    <w:qFormat/>
  </w:style>
  <w:style w:type="character" w:customStyle="1" w:styleId="item-name1">
    <w:name w:val="item-name1"/>
    <w:basedOn w:val="a0"/>
    <w:autoRedefine/>
    <w:qFormat/>
    <w:rPr>
      <w:color w:val="333333"/>
    </w:rPr>
  </w:style>
  <w:style w:type="paragraph" w:styleId="a8">
    <w:name w:val="Balloon Text"/>
    <w:basedOn w:val="a"/>
    <w:link w:val="Char1"/>
    <w:uiPriority w:val="99"/>
    <w:semiHidden/>
    <w:unhideWhenUsed/>
    <w:rsid w:val="004F76A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F76A6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E2A71-C98C-4A5D-A747-8D5AB00FA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112</Words>
  <Characters>640</Characters>
  <Application>Microsoft Office Word</Application>
  <DocSecurity>0</DocSecurity>
  <Lines>5</Lines>
  <Paragraphs>1</Paragraphs>
  <ScaleCrop>false</ScaleCrop>
  <Company>WwW.YlmF.CoM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</dc:creator>
  <cp:lastModifiedBy>Administrator</cp:lastModifiedBy>
  <cp:revision>3</cp:revision>
  <cp:lastPrinted>2026-06-17T01:41:00Z</cp:lastPrinted>
  <dcterms:created xsi:type="dcterms:W3CDTF">2026-06-30T05:36:00Z</dcterms:created>
  <dcterms:modified xsi:type="dcterms:W3CDTF">2026-06-30T05:39:00Z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52D50C6EC35A4AD398BF019A3F902379_13</vt:lpwstr>
  </property>
</Properties>
</file>